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E4" w:rsidRPr="00BB5C4F" w:rsidRDefault="00BB5C4F">
      <w:pPr>
        <w:rPr>
          <w:rFonts w:ascii="Arial" w:hAnsi="Arial" w:cs="Arial"/>
          <w:b/>
          <w:sz w:val="28"/>
          <w:szCs w:val="28"/>
          <w:lang w:val="fr-FR"/>
        </w:rPr>
      </w:pPr>
      <w:r w:rsidRPr="00BB5C4F">
        <w:rPr>
          <w:rFonts w:ascii="Arial" w:hAnsi="Arial" w:cs="Arial"/>
          <w:b/>
          <w:sz w:val="28"/>
          <w:szCs w:val="28"/>
          <w:lang w:val="fr-FR"/>
        </w:rPr>
        <w:t>Site Hors Circuit</w:t>
      </w:r>
    </w:p>
    <w:p w:rsidR="00BB5C4F" w:rsidRDefault="00BB5C4F">
      <w:pPr>
        <w:rPr>
          <w:rFonts w:ascii="Arial" w:hAnsi="Arial" w:cs="Arial"/>
          <w:b/>
          <w:sz w:val="28"/>
          <w:szCs w:val="28"/>
          <w:lang w:val="fr-FR"/>
        </w:rPr>
      </w:pPr>
      <w:r w:rsidRPr="00BB5C4F">
        <w:rPr>
          <w:rFonts w:ascii="Arial" w:hAnsi="Arial" w:cs="Arial"/>
          <w:b/>
          <w:sz w:val="28"/>
          <w:szCs w:val="28"/>
          <w:lang w:val="fr-FR"/>
        </w:rPr>
        <w:t>Ajout d’un « fil conducteur »</w:t>
      </w:r>
      <w:r>
        <w:rPr>
          <w:rFonts w:ascii="Arial" w:hAnsi="Arial" w:cs="Arial"/>
          <w:b/>
          <w:sz w:val="28"/>
          <w:szCs w:val="28"/>
          <w:lang w:val="fr-FR"/>
        </w:rPr>
        <w:t xml:space="preserve"> (Exemple avec le numéro 101)</w:t>
      </w:r>
    </w:p>
    <w:p w:rsidR="00730A49" w:rsidRDefault="00730A49">
      <w:pPr>
        <w:rPr>
          <w:rFonts w:ascii="Arial" w:hAnsi="Arial" w:cs="Arial"/>
          <w:b/>
          <w:sz w:val="28"/>
          <w:szCs w:val="28"/>
          <w:lang w:val="fr-FR"/>
        </w:rPr>
      </w:pPr>
    </w:p>
    <w:p w:rsidR="00BB5C4F" w:rsidRDefault="00BB5C4F" w:rsidP="00BB5C4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fr-FR"/>
        </w:rPr>
      </w:pPr>
      <w:r w:rsidRPr="00BB5C4F">
        <w:rPr>
          <w:rFonts w:ascii="Arial" w:hAnsi="Arial" w:cs="Arial"/>
          <w:b/>
          <w:sz w:val="28"/>
          <w:szCs w:val="28"/>
          <w:lang w:val="fr-FR"/>
        </w:rPr>
        <w:t>Transfor</w:t>
      </w:r>
      <w:r>
        <w:rPr>
          <w:rFonts w:ascii="Arial" w:hAnsi="Arial" w:cs="Arial"/>
          <w:b/>
          <w:sz w:val="28"/>
          <w:szCs w:val="28"/>
          <w:lang w:val="fr-FR"/>
        </w:rPr>
        <w:t xml:space="preserve">mer le fichier </w:t>
      </w:r>
      <w:r w:rsidR="00730A49">
        <w:rPr>
          <w:rFonts w:ascii="Arial" w:hAnsi="Arial" w:cs="Arial"/>
          <w:b/>
          <w:sz w:val="28"/>
          <w:szCs w:val="28"/>
          <w:lang w:val="fr-FR"/>
        </w:rPr>
        <w:t xml:space="preserve">reçu </w:t>
      </w:r>
      <w:r>
        <w:rPr>
          <w:rFonts w:ascii="Arial" w:hAnsi="Arial" w:cs="Arial"/>
          <w:b/>
          <w:sz w:val="28"/>
          <w:szCs w:val="28"/>
          <w:lang w:val="fr-FR"/>
        </w:rPr>
        <w:t>en PDF s’</w:t>
      </w:r>
      <w:r w:rsidR="00CF67FD">
        <w:rPr>
          <w:rFonts w:ascii="Arial" w:hAnsi="Arial" w:cs="Arial"/>
          <w:b/>
          <w:sz w:val="28"/>
          <w:szCs w:val="28"/>
          <w:lang w:val="fr-FR"/>
        </w:rPr>
        <w:t>il est en P</w:t>
      </w:r>
      <w:r>
        <w:rPr>
          <w:rFonts w:ascii="Arial" w:hAnsi="Arial" w:cs="Arial"/>
          <w:b/>
          <w:sz w:val="28"/>
          <w:szCs w:val="28"/>
          <w:lang w:val="fr-FR"/>
        </w:rPr>
        <w:t>ublisher</w:t>
      </w:r>
    </w:p>
    <w:p w:rsidR="00CF67FD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</w:p>
    <w:p w:rsidR="00CF67FD" w:rsidRDefault="00BB5C4F" w:rsidP="00CF67FD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Faire une copie image de la première page et l’enregistrer avec le nom de fichier num-101.JPG</w:t>
      </w:r>
    </w:p>
    <w:p w:rsidR="00CF67FD" w:rsidRPr="00CF67FD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</w:p>
    <w:p w:rsidR="00BB5C4F" w:rsidRDefault="00BB5C4F" w:rsidP="00730A49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 xml:space="preserve">Renommer le PDF </w:t>
      </w:r>
      <w:r w:rsidR="00730A49">
        <w:rPr>
          <w:rFonts w:ascii="Arial" w:hAnsi="Arial" w:cs="Arial"/>
          <w:b/>
          <w:sz w:val="28"/>
          <w:szCs w:val="28"/>
          <w:lang w:val="fr-FR"/>
        </w:rPr>
        <w:t xml:space="preserve">reçu </w:t>
      </w:r>
      <w:proofErr w:type="gramStart"/>
      <w:r w:rsidR="00730A49">
        <w:rPr>
          <w:rFonts w:ascii="Arial" w:hAnsi="Arial" w:cs="Arial"/>
          <w:b/>
          <w:sz w:val="28"/>
          <w:szCs w:val="28"/>
          <w:lang w:val="fr-FR"/>
        </w:rPr>
        <w:t xml:space="preserve">«  </w:t>
      </w:r>
      <w:r w:rsidR="00730A49" w:rsidRPr="00730A49">
        <w:rPr>
          <w:rFonts w:ascii="Arial" w:hAnsi="Arial" w:cs="Arial"/>
          <w:b/>
          <w:sz w:val="28"/>
          <w:szCs w:val="28"/>
          <w:lang w:val="fr-FR"/>
        </w:rPr>
        <w:t>Fil</w:t>
      </w:r>
      <w:proofErr w:type="gramEnd"/>
      <w:r w:rsidR="00730A49" w:rsidRPr="00730A49">
        <w:rPr>
          <w:rFonts w:ascii="Arial" w:hAnsi="Arial" w:cs="Arial"/>
          <w:b/>
          <w:sz w:val="28"/>
          <w:szCs w:val="28"/>
          <w:lang w:val="fr-FR"/>
        </w:rPr>
        <w:t xml:space="preserve"> Conducteur n°101-VDEF1.pdf</w:t>
      </w:r>
      <w:r w:rsidR="00730A49">
        <w:rPr>
          <w:rFonts w:ascii="Arial" w:hAnsi="Arial" w:cs="Arial"/>
          <w:b/>
          <w:sz w:val="28"/>
          <w:szCs w:val="28"/>
          <w:lang w:val="fr-FR"/>
        </w:rPr>
        <w:t xml:space="preserve"> »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fr-FR"/>
        </w:rPr>
        <w:t>en num-101.PDF</w:t>
      </w:r>
    </w:p>
    <w:p w:rsidR="00CF67FD" w:rsidRPr="00CF67FD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</w:p>
    <w:p w:rsidR="00BB5C4F" w:rsidRDefault="00BB5C4F" w:rsidP="00BB5C4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D</w:t>
      </w:r>
      <w:r w:rsidR="00C01850">
        <w:rPr>
          <w:rFonts w:ascii="Arial" w:hAnsi="Arial" w:cs="Arial"/>
          <w:b/>
          <w:sz w:val="28"/>
          <w:szCs w:val="28"/>
          <w:lang w:val="fr-FR"/>
        </w:rPr>
        <w:t xml:space="preserve">ans </w:t>
      </w:r>
      <w:proofErr w:type="spellStart"/>
      <w:r w:rsidR="00C01850">
        <w:rPr>
          <w:rFonts w:ascii="Arial" w:hAnsi="Arial" w:cs="Arial"/>
          <w:b/>
          <w:sz w:val="28"/>
          <w:szCs w:val="28"/>
          <w:lang w:val="fr-FR"/>
        </w:rPr>
        <w:t>frontpage</w:t>
      </w:r>
      <w:proofErr w:type="spellEnd"/>
      <w:r w:rsidR="00C01850">
        <w:rPr>
          <w:rFonts w:ascii="Arial" w:hAnsi="Arial" w:cs="Arial"/>
          <w:b/>
          <w:sz w:val="28"/>
          <w:szCs w:val="28"/>
          <w:lang w:val="fr-FR"/>
        </w:rPr>
        <w:t xml:space="preserve"> ouvrir p</w:t>
      </w:r>
      <w:r>
        <w:rPr>
          <w:rFonts w:ascii="Arial" w:hAnsi="Arial" w:cs="Arial"/>
          <w:b/>
          <w:sz w:val="28"/>
          <w:szCs w:val="28"/>
          <w:lang w:val="fr-FR"/>
        </w:rPr>
        <w:t>age</w:t>
      </w:r>
      <w:r w:rsidR="00730A49">
        <w:rPr>
          <w:rFonts w:ascii="Arial" w:hAnsi="Arial" w:cs="Arial"/>
          <w:b/>
          <w:sz w:val="28"/>
          <w:szCs w:val="28"/>
          <w:lang w:val="fr-FR"/>
        </w:rPr>
        <w:t xml:space="preserve"> : </w:t>
      </w:r>
      <w:r>
        <w:rPr>
          <w:rFonts w:ascii="Arial" w:hAnsi="Arial" w:cs="Arial"/>
          <w:b/>
          <w:sz w:val="28"/>
          <w:szCs w:val="28"/>
          <w:lang w:val="fr-FR"/>
        </w:rPr>
        <w:t xml:space="preserve"> /fil-conducteur/fil-conducteur.htm</w:t>
      </w:r>
    </w:p>
    <w:p w:rsidR="00CF67FD" w:rsidRPr="00CF67FD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</w:p>
    <w:p w:rsidR="00BB5C4F" w:rsidRDefault="00BB5C4F" w:rsidP="00BB5C4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 xml:space="preserve">Créer une case pour le numéro 100 en </w:t>
      </w:r>
      <w:proofErr w:type="gramStart"/>
      <w:r>
        <w:rPr>
          <w:rFonts w:ascii="Arial" w:hAnsi="Arial" w:cs="Arial"/>
          <w:b/>
          <w:sz w:val="28"/>
          <w:szCs w:val="28"/>
          <w:lang w:val="fr-FR"/>
        </w:rPr>
        <w:t>écrivant  dans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 xml:space="preserve"> la case numéro 100</w:t>
      </w:r>
    </w:p>
    <w:p w:rsidR="00CF67FD" w:rsidRPr="00CF67FD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</w:p>
    <w:p w:rsidR="00BB5C4F" w:rsidRDefault="00BB5C4F" w:rsidP="00BB5C4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 xml:space="preserve">Créer pour cette case le lien vers le </w:t>
      </w:r>
      <w:proofErr w:type="gramStart"/>
      <w:r>
        <w:rPr>
          <w:rFonts w:ascii="Arial" w:hAnsi="Arial" w:cs="Arial"/>
          <w:b/>
          <w:sz w:val="28"/>
          <w:szCs w:val="28"/>
          <w:lang w:val="fr-FR"/>
        </w:rPr>
        <w:t>fichier  num100.pdf</w:t>
      </w:r>
      <w:proofErr w:type="gramEnd"/>
    </w:p>
    <w:p w:rsidR="00CF67FD" w:rsidRPr="00CF67FD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</w:p>
    <w:p w:rsidR="00BB5C4F" w:rsidRDefault="00BB5C4F" w:rsidP="00BB5C4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fr-FR"/>
        </w:rPr>
      </w:pPr>
      <w:proofErr w:type="gramStart"/>
      <w:r>
        <w:rPr>
          <w:rFonts w:ascii="Arial" w:hAnsi="Arial" w:cs="Arial"/>
          <w:b/>
          <w:sz w:val="28"/>
          <w:szCs w:val="28"/>
          <w:lang w:val="fr-FR"/>
        </w:rPr>
        <w:t>Remplacer  l’image</w:t>
      </w:r>
      <w:proofErr w:type="gramEnd"/>
      <w:r>
        <w:rPr>
          <w:rFonts w:ascii="Arial" w:hAnsi="Arial" w:cs="Arial"/>
          <w:b/>
          <w:sz w:val="28"/>
          <w:szCs w:val="28"/>
          <w:lang w:val="fr-FR"/>
        </w:rPr>
        <w:t xml:space="preserve"> du numéro </w:t>
      </w:r>
      <w:r w:rsidR="00CF67FD">
        <w:rPr>
          <w:rFonts w:ascii="Arial" w:hAnsi="Arial" w:cs="Arial"/>
          <w:b/>
          <w:sz w:val="28"/>
          <w:szCs w:val="28"/>
          <w:lang w:val="fr-FR"/>
        </w:rPr>
        <w:t>100 par l’image num101.JPG</w:t>
      </w:r>
    </w:p>
    <w:p w:rsidR="00CF67FD" w:rsidRPr="00CF67FD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</w:p>
    <w:p w:rsidR="00CF67FD" w:rsidRDefault="00CF67FD" w:rsidP="00BB5C4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Modifier le titre de Parution du numéro 100 en numéro 101</w:t>
      </w:r>
    </w:p>
    <w:p w:rsidR="00CF67FD" w:rsidRPr="00CF67FD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</w:p>
    <w:p w:rsidR="00CF67FD" w:rsidRDefault="00CF67FD" w:rsidP="00BB5C4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Créer le lien entre l’image num-101.JPG et le fichier num-101.PDF</w:t>
      </w:r>
    </w:p>
    <w:p w:rsidR="00CF67FD" w:rsidRPr="00CF67FD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</w:p>
    <w:p w:rsidR="00CF67FD" w:rsidRDefault="00CF67FD" w:rsidP="00BB5C4F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fr-FR"/>
        </w:rPr>
      </w:pPr>
    </w:p>
    <w:p w:rsidR="00CF67FD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Créer le lien entre le titre parution du numéro 101 et le fichier num-101.PDF</w:t>
      </w:r>
    </w:p>
    <w:p w:rsidR="00CF67FD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</w:p>
    <w:p w:rsidR="00CF67FD" w:rsidRPr="00BB5C4F" w:rsidRDefault="00CF67FD" w:rsidP="00CF67FD">
      <w:pPr>
        <w:pStyle w:val="Paragraphedeliste"/>
        <w:rPr>
          <w:rFonts w:ascii="Arial" w:hAnsi="Arial" w:cs="Arial"/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Sauvegarder et transférer les fichiers nouveaux et modifiés sur le site.</w:t>
      </w:r>
    </w:p>
    <w:sectPr w:rsidR="00CF67FD" w:rsidRPr="00BB5C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61A52"/>
    <w:multiLevelType w:val="hybridMultilevel"/>
    <w:tmpl w:val="F1DE6C24"/>
    <w:lvl w:ilvl="0" w:tplc="36BAD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4F"/>
    <w:rsid w:val="00730A49"/>
    <w:rsid w:val="00747EE4"/>
    <w:rsid w:val="00BB5C4F"/>
    <w:rsid w:val="00C01850"/>
    <w:rsid w:val="00C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FD4A"/>
  <w15:chartTrackingRefBased/>
  <w15:docId w15:val="{C30677D4-1291-495F-9A1F-3879D6E6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2</cp:revision>
  <dcterms:created xsi:type="dcterms:W3CDTF">2016-04-23T17:05:00Z</dcterms:created>
  <dcterms:modified xsi:type="dcterms:W3CDTF">2016-04-23T17:28:00Z</dcterms:modified>
</cp:coreProperties>
</file>